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4B588" w14:textId="77777777" w:rsidR="00D54971" w:rsidRPr="00D54971" w:rsidRDefault="00D54971" w:rsidP="00D54971">
      <w:pPr>
        <w:spacing w:after="0"/>
        <w:ind w:firstLine="709"/>
        <w:jc w:val="center"/>
        <w:rPr>
          <w:b/>
        </w:rPr>
      </w:pPr>
      <w:r w:rsidRPr="00D54971">
        <w:rPr>
          <w:b/>
        </w:rPr>
        <w:t>Заявка участника</w:t>
      </w:r>
    </w:p>
    <w:p w14:paraId="4A528001" w14:textId="77777777" w:rsidR="00D54971" w:rsidRDefault="00D54971" w:rsidP="00D54971">
      <w:pPr>
        <w:spacing w:after="0"/>
        <w:ind w:firstLine="709"/>
        <w:jc w:val="both"/>
        <w:rPr>
          <w:b/>
        </w:rPr>
      </w:pPr>
    </w:p>
    <w:p w14:paraId="680503BC" w14:textId="0019C460" w:rsidR="00D54971" w:rsidRPr="00D54971" w:rsidRDefault="00D54971" w:rsidP="00AC1001">
      <w:pPr>
        <w:spacing w:after="0"/>
        <w:ind w:firstLine="709"/>
        <w:jc w:val="center"/>
        <w:rPr>
          <w:b/>
        </w:rPr>
      </w:pPr>
      <w:r w:rsidRPr="00D54971">
        <w:rPr>
          <w:b/>
        </w:rPr>
        <w:t>IV Всероссийской научно-практической конференции «Судебные экспертизы в уголовном процессе: теория и практика»</w:t>
      </w:r>
    </w:p>
    <w:p w14:paraId="236D41A1" w14:textId="77777777" w:rsidR="00D54971" w:rsidRPr="00D54971" w:rsidRDefault="00D54971" w:rsidP="00AC1001">
      <w:pPr>
        <w:spacing w:after="0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372"/>
      </w:tblGrid>
      <w:tr w:rsidR="00D54971" w:rsidRPr="00D54971" w14:paraId="3417B808" w14:textId="77777777" w:rsidTr="00D5497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7A68" w14:textId="77777777" w:rsidR="00D54971" w:rsidRPr="00D54971" w:rsidRDefault="00D54971" w:rsidP="00D54971">
            <w:pPr>
              <w:spacing w:after="0"/>
              <w:jc w:val="both"/>
            </w:pPr>
            <w:r w:rsidRPr="00D54971">
              <w:t>ФАМИЛИЯ ИМЯ ОТЧЕСТВО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B51B" w14:textId="77777777" w:rsidR="00D54971" w:rsidRPr="00D54971" w:rsidRDefault="00D54971" w:rsidP="00D54971">
            <w:pPr>
              <w:spacing w:after="0"/>
              <w:ind w:firstLine="709"/>
              <w:jc w:val="both"/>
            </w:pPr>
          </w:p>
        </w:tc>
      </w:tr>
      <w:tr w:rsidR="00D54971" w:rsidRPr="00D54971" w14:paraId="74CFDBE2" w14:textId="77777777" w:rsidTr="00D5497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E1FA" w14:textId="77777777" w:rsidR="00D54971" w:rsidRPr="00D54971" w:rsidRDefault="00D54971" w:rsidP="00D54971">
            <w:pPr>
              <w:spacing w:after="0"/>
              <w:jc w:val="both"/>
            </w:pPr>
            <w:r w:rsidRPr="00D54971">
              <w:t>должность и место работы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E9D8" w14:textId="77777777" w:rsidR="00D54971" w:rsidRPr="00D54971" w:rsidRDefault="00D54971" w:rsidP="00D54971">
            <w:pPr>
              <w:spacing w:after="0"/>
              <w:ind w:firstLine="709"/>
              <w:jc w:val="both"/>
            </w:pPr>
          </w:p>
        </w:tc>
      </w:tr>
      <w:tr w:rsidR="00D54971" w:rsidRPr="00D54971" w14:paraId="60983229" w14:textId="77777777" w:rsidTr="00D5497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53D4" w14:textId="77777777" w:rsidR="00D54971" w:rsidRPr="00D54971" w:rsidRDefault="00D54971" w:rsidP="00D54971">
            <w:pPr>
              <w:spacing w:after="0"/>
              <w:jc w:val="both"/>
            </w:pPr>
            <w:r w:rsidRPr="00D54971">
              <w:t>Ученая степень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C70D" w14:textId="77777777" w:rsidR="00D54971" w:rsidRPr="00D54971" w:rsidRDefault="00D54971" w:rsidP="00D54971">
            <w:pPr>
              <w:spacing w:after="0"/>
              <w:ind w:firstLine="709"/>
              <w:jc w:val="both"/>
            </w:pPr>
          </w:p>
        </w:tc>
      </w:tr>
      <w:tr w:rsidR="00D54971" w:rsidRPr="00D54971" w14:paraId="269E3D2E" w14:textId="77777777" w:rsidTr="00D5497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3339" w14:textId="77777777" w:rsidR="00D54971" w:rsidRPr="00D54971" w:rsidRDefault="00D54971" w:rsidP="00D54971">
            <w:pPr>
              <w:spacing w:after="0"/>
              <w:jc w:val="both"/>
            </w:pPr>
            <w:r w:rsidRPr="00D54971">
              <w:t>Ученое звание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F3DD" w14:textId="77777777" w:rsidR="00D54971" w:rsidRPr="00D54971" w:rsidRDefault="00D54971" w:rsidP="00D54971">
            <w:pPr>
              <w:spacing w:after="0"/>
              <w:ind w:firstLine="709"/>
              <w:jc w:val="both"/>
            </w:pPr>
          </w:p>
        </w:tc>
      </w:tr>
      <w:tr w:rsidR="00D54971" w:rsidRPr="00D54971" w14:paraId="6A3551F3" w14:textId="77777777" w:rsidTr="00D5497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C3A9" w14:textId="77777777" w:rsidR="00D54971" w:rsidRPr="00D54971" w:rsidRDefault="00D54971" w:rsidP="00D54971">
            <w:pPr>
              <w:spacing w:after="0"/>
              <w:jc w:val="both"/>
            </w:pPr>
            <w:r w:rsidRPr="00D54971">
              <w:t>Специальное звание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FBD8" w14:textId="77777777" w:rsidR="00D54971" w:rsidRPr="00D54971" w:rsidRDefault="00D54971" w:rsidP="00D54971">
            <w:pPr>
              <w:spacing w:after="0"/>
              <w:ind w:firstLine="709"/>
              <w:jc w:val="both"/>
            </w:pPr>
          </w:p>
        </w:tc>
      </w:tr>
      <w:tr w:rsidR="00D54971" w:rsidRPr="00D54971" w14:paraId="293FA777" w14:textId="77777777" w:rsidTr="00D5497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D83C" w14:textId="77777777" w:rsidR="00D54971" w:rsidRPr="00D54971" w:rsidRDefault="00D54971" w:rsidP="00D54971">
            <w:pPr>
              <w:spacing w:after="0"/>
              <w:jc w:val="both"/>
            </w:pPr>
            <w:r w:rsidRPr="00D54971">
              <w:t xml:space="preserve">Почтовый адрес </w:t>
            </w:r>
          </w:p>
          <w:p w14:paraId="01953112" w14:textId="77777777" w:rsidR="00D54971" w:rsidRPr="00D54971" w:rsidRDefault="00D54971" w:rsidP="00D54971">
            <w:pPr>
              <w:spacing w:after="0"/>
              <w:jc w:val="both"/>
            </w:pPr>
            <w:r w:rsidRPr="00D54971">
              <w:t>с указанием индекса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26A7" w14:textId="77777777" w:rsidR="00D54971" w:rsidRPr="00D54971" w:rsidRDefault="00D54971" w:rsidP="00D54971">
            <w:pPr>
              <w:spacing w:after="0"/>
              <w:ind w:firstLine="709"/>
              <w:jc w:val="both"/>
            </w:pPr>
          </w:p>
        </w:tc>
      </w:tr>
      <w:tr w:rsidR="00D54971" w:rsidRPr="00D54971" w14:paraId="3754EF3E" w14:textId="77777777" w:rsidTr="00D5497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5A86" w14:textId="77777777" w:rsidR="00D54971" w:rsidRPr="00D54971" w:rsidRDefault="00D54971" w:rsidP="00D54971">
            <w:pPr>
              <w:spacing w:after="0"/>
              <w:jc w:val="both"/>
            </w:pPr>
            <w:r w:rsidRPr="00D54971">
              <w:t xml:space="preserve">Код города и номер </w:t>
            </w:r>
          </w:p>
          <w:p w14:paraId="7D85756E" w14:textId="77777777" w:rsidR="00D54971" w:rsidRPr="00D54971" w:rsidRDefault="00D54971" w:rsidP="00D54971">
            <w:pPr>
              <w:spacing w:after="0"/>
              <w:jc w:val="both"/>
            </w:pPr>
            <w:r w:rsidRPr="00D54971">
              <w:t xml:space="preserve">контактного телефона и факса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0A5B" w14:textId="77777777" w:rsidR="00D54971" w:rsidRPr="00D54971" w:rsidRDefault="00D54971" w:rsidP="00D54971">
            <w:pPr>
              <w:spacing w:after="0"/>
              <w:ind w:firstLine="709"/>
              <w:jc w:val="both"/>
            </w:pPr>
          </w:p>
        </w:tc>
      </w:tr>
      <w:tr w:rsidR="00D54971" w:rsidRPr="00D54971" w14:paraId="78F54521" w14:textId="77777777" w:rsidTr="00D5497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017A" w14:textId="77777777" w:rsidR="00D54971" w:rsidRPr="00D54971" w:rsidRDefault="00D54971" w:rsidP="00D54971">
            <w:pPr>
              <w:spacing w:after="0"/>
              <w:jc w:val="both"/>
            </w:pPr>
            <w:r w:rsidRPr="00D54971">
              <w:rPr>
                <w:lang w:val="en-US"/>
              </w:rPr>
              <w:t>E</w:t>
            </w:r>
            <w:r w:rsidRPr="00D54971">
              <w:t>-</w:t>
            </w:r>
            <w:r w:rsidRPr="00D54971">
              <w:rPr>
                <w:lang w:val="en-US"/>
              </w:rPr>
              <w:t>mail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8B00" w14:textId="77777777" w:rsidR="00D54971" w:rsidRPr="00D54971" w:rsidRDefault="00D54971" w:rsidP="00D54971">
            <w:pPr>
              <w:spacing w:after="0"/>
              <w:ind w:firstLine="709"/>
              <w:jc w:val="both"/>
            </w:pPr>
          </w:p>
        </w:tc>
      </w:tr>
      <w:tr w:rsidR="00D54971" w:rsidRPr="00D54971" w14:paraId="4A316A6B" w14:textId="77777777" w:rsidTr="00D5497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03CA" w14:textId="77777777" w:rsidR="00D54971" w:rsidRPr="00D54971" w:rsidRDefault="00D54971" w:rsidP="00D54971">
            <w:pPr>
              <w:spacing w:after="0"/>
              <w:jc w:val="both"/>
            </w:pPr>
            <w:r w:rsidRPr="00D54971">
              <w:t>Название доклада или сообщения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3F84" w14:textId="77777777" w:rsidR="00D54971" w:rsidRPr="00D54971" w:rsidRDefault="00D54971" w:rsidP="00D54971">
            <w:pPr>
              <w:spacing w:after="0"/>
              <w:ind w:firstLine="709"/>
              <w:jc w:val="both"/>
            </w:pPr>
          </w:p>
        </w:tc>
      </w:tr>
      <w:tr w:rsidR="00D54971" w:rsidRPr="00D54971" w14:paraId="08E7438C" w14:textId="77777777" w:rsidTr="00D5497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15C0" w14:textId="5A05708B" w:rsidR="00D54971" w:rsidRPr="00D54971" w:rsidRDefault="00D54971" w:rsidP="00D54971">
            <w:pPr>
              <w:spacing w:after="0"/>
              <w:jc w:val="both"/>
            </w:pPr>
            <w:r w:rsidRPr="00D54971">
              <w:t>Форма участия: очное или публикация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2430" w14:textId="77777777" w:rsidR="00D54971" w:rsidRPr="00D54971" w:rsidRDefault="00D54971" w:rsidP="00D54971">
            <w:pPr>
              <w:spacing w:after="0"/>
              <w:ind w:firstLine="709"/>
              <w:jc w:val="both"/>
            </w:pPr>
          </w:p>
        </w:tc>
      </w:tr>
    </w:tbl>
    <w:p w14:paraId="2B16F9DF" w14:textId="77777777" w:rsidR="00D54971" w:rsidRPr="00D54971" w:rsidRDefault="00D54971" w:rsidP="00D54971">
      <w:pPr>
        <w:spacing w:after="0"/>
        <w:ind w:firstLine="709"/>
        <w:jc w:val="both"/>
        <w:rPr>
          <w:b/>
        </w:rPr>
      </w:pPr>
    </w:p>
    <w:p w14:paraId="2B7CB9B4" w14:textId="77777777" w:rsidR="00D54971" w:rsidRPr="00D54971" w:rsidRDefault="00D54971" w:rsidP="00D54971">
      <w:pPr>
        <w:spacing w:after="0"/>
        <w:ind w:firstLine="709"/>
        <w:jc w:val="both"/>
        <w:rPr>
          <w:b/>
        </w:rPr>
      </w:pPr>
      <w:r w:rsidRPr="00D54971">
        <w:rPr>
          <w:b/>
        </w:rPr>
        <w:t>Требования к оформлению материалов участников Конференции</w:t>
      </w:r>
    </w:p>
    <w:p w14:paraId="6AECF220" w14:textId="77777777" w:rsidR="00D54971" w:rsidRPr="00D54971" w:rsidRDefault="00D54971" w:rsidP="00AC1001">
      <w:pPr>
        <w:spacing w:after="0"/>
        <w:ind w:firstLine="284"/>
        <w:jc w:val="both"/>
      </w:pPr>
      <w:r w:rsidRPr="00D54971">
        <w:t>Для публикации принимаются отредактированные материалы, отвечающие тематике Конференции. За содер</w:t>
      </w:r>
      <w:bookmarkStart w:id="0" w:name="_GoBack"/>
      <w:bookmarkEnd w:id="0"/>
      <w:r w:rsidRPr="00D54971">
        <w:t xml:space="preserve">жание материалов ответственность несут авторы. </w:t>
      </w:r>
    </w:p>
    <w:p w14:paraId="1F119742" w14:textId="77777777" w:rsidR="00D54971" w:rsidRPr="00D54971" w:rsidRDefault="00D54971" w:rsidP="00AC1001">
      <w:pPr>
        <w:numPr>
          <w:ilvl w:val="0"/>
          <w:numId w:val="1"/>
        </w:numPr>
        <w:spacing w:after="0"/>
        <w:ind w:left="0" w:firstLine="284"/>
        <w:jc w:val="both"/>
      </w:pPr>
      <w:proofErr w:type="gramStart"/>
      <w:r w:rsidRPr="00D54971">
        <w:t>объем</w:t>
      </w:r>
      <w:proofErr w:type="gramEnd"/>
      <w:r w:rsidRPr="00D54971">
        <w:t xml:space="preserve"> до 20 тыс. печатных знаков с учетом пробелов (до 12 страниц);</w:t>
      </w:r>
    </w:p>
    <w:p w14:paraId="00E48C88" w14:textId="24F1C9FE" w:rsidR="00D54971" w:rsidRPr="00D54971" w:rsidRDefault="00D54971" w:rsidP="00AC1001">
      <w:pPr>
        <w:numPr>
          <w:ilvl w:val="0"/>
          <w:numId w:val="1"/>
        </w:numPr>
        <w:spacing w:after="0"/>
        <w:ind w:left="0" w:firstLine="284"/>
        <w:jc w:val="both"/>
      </w:pPr>
      <w:proofErr w:type="gramStart"/>
      <w:r w:rsidRPr="00D54971">
        <w:t>шрифт</w:t>
      </w:r>
      <w:proofErr w:type="gramEnd"/>
      <w:r w:rsidRPr="00D54971">
        <w:t xml:space="preserve"> </w:t>
      </w:r>
      <w:proofErr w:type="spellStart"/>
      <w:r w:rsidRPr="00D54971">
        <w:t>Times</w:t>
      </w:r>
      <w:proofErr w:type="spellEnd"/>
      <w:r w:rsidR="00AC1001">
        <w:t xml:space="preserve"> </w:t>
      </w:r>
      <w:proofErr w:type="spellStart"/>
      <w:r w:rsidRPr="00D54971">
        <w:t>New</w:t>
      </w:r>
      <w:proofErr w:type="spellEnd"/>
      <w:r w:rsidR="00AC1001">
        <w:t xml:space="preserve"> </w:t>
      </w:r>
      <w:proofErr w:type="spellStart"/>
      <w:r w:rsidRPr="00D54971">
        <w:t>Roman</w:t>
      </w:r>
      <w:proofErr w:type="spellEnd"/>
      <w:r w:rsidRPr="00D54971">
        <w:t>;</w:t>
      </w:r>
    </w:p>
    <w:p w14:paraId="5AEFF0CE" w14:textId="77777777" w:rsidR="00D54971" w:rsidRPr="00D54971" w:rsidRDefault="00D54971" w:rsidP="00AC1001">
      <w:pPr>
        <w:numPr>
          <w:ilvl w:val="0"/>
          <w:numId w:val="1"/>
        </w:numPr>
        <w:spacing w:after="0"/>
        <w:ind w:left="0" w:firstLine="284"/>
        <w:jc w:val="both"/>
      </w:pPr>
      <w:r w:rsidRPr="00D54971">
        <w:t>высота шрифта 14;</w:t>
      </w:r>
    </w:p>
    <w:p w14:paraId="41F5FFE7" w14:textId="77777777" w:rsidR="00D54971" w:rsidRPr="00D54971" w:rsidRDefault="00D54971" w:rsidP="00AC1001">
      <w:pPr>
        <w:numPr>
          <w:ilvl w:val="0"/>
          <w:numId w:val="1"/>
        </w:numPr>
        <w:spacing w:after="0"/>
        <w:ind w:left="0" w:firstLine="284"/>
        <w:jc w:val="both"/>
      </w:pPr>
      <w:r w:rsidRPr="00D54971">
        <w:t>интервал полуторный;</w:t>
      </w:r>
    </w:p>
    <w:p w14:paraId="156729E5" w14:textId="198690C1" w:rsidR="00D54971" w:rsidRPr="00D54971" w:rsidRDefault="00D54971" w:rsidP="00AC1001">
      <w:pPr>
        <w:numPr>
          <w:ilvl w:val="0"/>
          <w:numId w:val="1"/>
        </w:numPr>
        <w:spacing w:after="0"/>
        <w:ind w:left="0" w:firstLine="284"/>
        <w:jc w:val="both"/>
      </w:pPr>
      <w:proofErr w:type="gramStart"/>
      <w:r w:rsidRPr="00D54971">
        <w:t>абзацный</w:t>
      </w:r>
      <w:proofErr w:type="gramEnd"/>
      <w:r w:rsidRPr="00D54971">
        <w:t xml:space="preserve"> отступ – </w:t>
      </w:r>
      <w:r w:rsidR="00AC1001">
        <w:t>0,</w:t>
      </w:r>
      <w:r w:rsidRPr="00D54971">
        <w:t>5 см;</w:t>
      </w:r>
    </w:p>
    <w:p w14:paraId="31BEFC07" w14:textId="22546B65" w:rsidR="00D54971" w:rsidRPr="00D54971" w:rsidRDefault="00D54971" w:rsidP="00AC1001">
      <w:pPr>
        <w:numPr>
          <w:ilvl w:val="0"/>
          <w:numId w:val="1"/>
        </w:numPr>
        <w:spacing w:after="0"/>
        <w:ind w:left="0" w:firstLine="284"/>
        <w:jc w:val="both"/>
      </w:pPr>
      <w:proofErr w:type="gramStart"/>
      <w:r w:rsidRPr="00D54971">
        <w:t>поля</w:t>
      </w:r>
      <w:proofErr w:type="gramEnd"/>
      <w:r w:rsidRPr="00D54971">
        <w:t xml:space="preserve">: верхнее – 2 см, нижнее – 2 см, левое – </w:t>
      </w:r>
      <w:r w:rsidR="00AC1001">
        <w:t>2</w:t>
      </w:r>
      <w:r w:rsidRPr="00D54971">
        <w:t xml:space="preserve"> см, правое – </w:t>
      </w:r>
      <w:r w:rsidR="00AC1001">
        <w:t>2</w:t>
      </w:r>
      <w:r w:rsidRPr="00D54971">
        <w:t xml:space="preserve"> см;</w:t>
      </w:r>
    </w:p>
    <w:p w14:paraId="06D7571D" w14:textId="3770C849" w:rsidR="00D54971" w:rsidRPr="00D54971" w:rsidRDefault="00D54971" w:rsidP="00AC1001">
      <w:pPr>
        <w:numPr>
          <w:ilvl w:val="0"/>
          <w:numId w:val="1"/>
        </w:numPr>
        <w:spacing w:after="0"/>
        <w:ind w:left="0" w:firstLine="284"/>
        <w:jc w:val="both"/>
      </w:pPr>
      <w:proofErr w:type="gramStart"/>
      <w:r w:rsidRPr="00D54971">
        <w:t>сноски</w:t>
      </w:r>
      <w:proofErr w:type="gramEnd"/>
      <w:r w:rsidRPr="00D54971">
        <w:t>, шрифт 1</w:t>
      </w:r>
      <w:r w:rsidR="00AC1001">
        <w:t>3</w:t>
      </w:r>
      <w:r w:rsidRPr="00D54971">
        <w:t>, нумерация сносок постраничная</w:t>
      </w:r>
    </w:p>
    <w:p w14:paraId="0E359A5A" w14:textId="77777777" w:rsidR="00D54971" w:rsidRPr="00D54971" w:rsidRDefault="00D54971" w:rsidP="00AC1001">
      <w:pPr>
        <w:numPr>
          <w:ilvl w:val="0"/>
          <w:numId w:val="1"/>
        </w:numPr>
        <w:spacing w:after="0"/>
        <w:ind w:left="0" w:firstLine="284"/>
        <w:jc w:val="both"/>
      </w:pPr>
      <w:r w:rsidRPr="00D54971">
        <w:t>литература.</w:t>
      </w:r>
    </w:p>
    <w:p w14:paraId="4DFFE23D" w14:textId="6C971107" w:rsidR="00D54971" w:rsidRDefault="00D54971" w:rsidP="00AC1001">
      <w:pPr>
        <w:spacing w:after="0"/>
        <w:ind w:firstLine="284"/>
        <w:jc w:val="both"/>
      </w:pPr>
      <w:r w:rsidRPr="00D54971">
        <w:t>Просим Вас максимально придерживаться соответствия тем докладов и сообщений тематике Конференции.</w:t>
      </w:r>
    </w:p>
    <w:p w14:paraId="7D99ED1D" w14:textId="77777777" w:rsidR="00D54971" w:rsidRPr="00D54971" w:rsidRDefault="00D54971" w:rsidP="00D54971">
      <w:pPr>
        <w:spacing w:after="0"/>
        <w:ind w:firstLine="709"/>
        <w:jc w:val="both"/>
      </w:pPr>
    </w:p>
    <w:p w14:paraId="1A05AFDD" w14:textId="77777777" w:rsidR="00D54971" w:rsidRPr="00D54971" w:rsidRDefault="00D54971" w:rsidP="00D54971">
      <w:pPr>
        <w:spacing w:after="0"/>
        <w:ind w:firstLine="709"/>
        <w:jc w:val="both"/>
        <w:rPr>
          <w:i/>
        </w:rPr>
      </w:pPr>
      <w:r w:rsidRPr="00D54971">
        <w:rPr>
          <w:i/>
        </w:rPr>
        <w:t>Пример оформления статьи:</w:t>
      </w:r>
    </w:p>
    <w:p w14:paraId="20AF1D11" w14:textId="77777777" w:rsidR="009761B6" w:rsidRDefault="009761B6" w:rsidP="009761B6">
      <w:pPr>
        <w:spacing w:after="0"/>
        <w:ind w:firstLine="709"/>
        <w:jc w:val="right"/>
        <w:rPr>
          <w:b/>
        </w:rPr>
      </w:pPr>
      <w:r w:rsidRPr="00D54971">
        <w:rPr>
          <w:b/>
        </w:rPr>
        <w:t>В.И.</w:t>
      </w:r>
      <w:r>
        <w:rPr>
          <w:b/>
        </w:rPr>
        <w:t xml:space="preserve"> </w:t>
      </w:r>
      <w:r w:rsidR="00D54971" w:rsidRPr="00D54971">
        <w:rPr>
          <w:b/>
        </w:rPr>
        <w:t xml:space="preserve">Иванова </w:t>
      </w:r>
    </w:p>
    <w:p w14:paraId="2ECA4279" w14:textId="77777777" w:rsidR="009761B6" w:rsidRPr="00AC1001" w:rsidRDefault="009761B6" w:rsidP="009761B6">
      <w:pPr>
        <w:spacing w:after="0"/>
        <w:ind w:firstLine="709"/>
        <w:jc w:val="right"/>
      </w:pPr>
      <w:r w:rsidRPr="00AC1001">
        <w:t xml:space="preserve">Московская академия Следственного комитета </w:t>
      </w:r>
    </w:p>
    <w:p w14:paraId="7CE55753" w14:textId="2064EA09" w:rsidR="00D54971" w:rsidRPr="00AC1001" w:rsidRDefault="009761B6" w:rsidP="009761B6">
      <w:pPr>
        <w:spacing w:after="0"/>
        <w:ind w:firstLine="709"/>
        <w:jc w:val="right"/>
      </w:pPr>
      <w:proofErr w:type="gramStart"/>
      <w:r w:rsidRPr="00AC1001">
        <w:t>имени</w:t>
      </w:r>
      <w:proofErr w:type="gramEnd"/>
      <w:r w:rsidRPr="00AC1001">
        <w:t xml:space="preserve"> А.Я. Сухарева</w:t>
      </w:r>
    </w:p>
    <w:p w14:paraId="5A731916" w14:textId="77777777" w:rsidR="009761B6" w:rsidRDefault="009761B6" w:rsidP="009761B6">
      <w:pPr>
        <w:spacing w:after="0"/>
        <w:ind w:firstLine="709"/>
        <w:jc w:val="right"/>
        <w:rPr>
          <w:b/>
        </w:rPr>
      </w:pPr>
    </w:p>
    <w:p w14:paraId="0C963537" w14:textId="5A274E7D" w:rsidR="009761B6" w:rsidRPr="00D54971" w:rsidRDefault="00AC1001" w:rsidP="00AC1001">
      <w:pPr>
        <w:spacing w:after="0"/>
        <w:ind w:firstLine="709"/>
        <w:jc w:val="center"/>
        <w:rPr>
          <w:b/>
        </w:rPr>
      </w:pPr>
      <w:r w:rsidRPr="00D54971">
        <w:rPr>
          <w:b/>
        </w:rPr>
        <w:t>Проблемы методического обеспечения судебно-экспертной деятельности</w:t>
      </w:r>
      <w:r>
        <w:rPr>
          <w:b/>
        </w:rPr>
        <w:t xml:space="preserve"> </w:t>
      </w:r>
      <w:r w:rsidRPr="00AC1001">
        <w:t>(н</w:t>
      </w:r>
      <w:r w:rsidR="009761B6" w:rsidRPr="00AC1001">
        <w:t>азвание статьи</w:t>
      </w:r>
      <w:r>
        <w:rPr>
          <w:b/>
        </w:rPr>
        <w:t>)</w:t>
      </w:r>
    </w:p>
    <w:p w14:paraId="0553F5DB" w14:textId="7CC077E6" w:rsidR="00D54971" w:rsidRPr="00AC1001" w:rsidRDefault="00D54971" w:rsidP="00AC1001">
      <w:pPr>
        <w:spacing w:after="0"/>
        <w:ind w:firstLine="284"/>
        <w:jc w:val="both"/>
      </w:pPr>
      <w:r w:rsidRPr="00D54971">
        <w:rPr>
          <w:b/>
          <w:i/>
        </w:rPr>
        <w:t>Аннотация</w:t>
      </w:r>
      <w:r w:rsidR="00AC1001">
        <w:rPr>
          <w:b/>
          <w:i/>
        </w:rPr>
        <w:t>.</w:t>
      </w:r>
      <w:r w:rsidRPr="00D54971">
        <w:rPr>
          <w:b/>
          <w:i/>
        </w:rPr>
        <w:t xml:space="preserve"> </w:t>
      </w:r>
      <w:r w:rsidR="00AC1001" w:rsidRPr="00AC1001">
        <w:t>Д</w:t>
      </w:r>
      <w:r w:rsidRPr="00AC1001">
        <w:t>о 400 печатных знаков</w:t>
      </w:r>
      <w:r w:rsidR="00AC1001">
        <w:t>.</w:t>
      </w:r>
    </w:p>
    <w:p w14:paraId="010B78DA" w14:textId="77777777" w:rsidR="00D54971" w:rsidRPr="00D54971" w:rsidRDefault="00D54971" w:rsidP="00D54971">
      <w:pPr>
        <w:spacing w:after="0"/>
        <w:ind w:firstLine="709"/>
        <w:jc w:val="both"/>
        <w:rPr>
          <w:b/>
          <w:i/>
        </w:rPr>
      </w:pPr>
      <w:r w:rsidRPr="00D54971">
        <w:rPr>
          <w:b/>
          <w:i/>
        </w:rPr>
        <w:t xml:space="preserve">Ключевые слова: </w:t>
      </w:r>
      <w:r w:rsidRPr="00AC1001">
        <w:rPr>
          <w:b/>
        </w:rPr>
        <w:t>(5-7 слов)</w:t>
      </w:r>
    </w:p>
    <w:p w14:paraId="0723A230" w14:textId="77777777" w:rsidR="00D54971" w:rsidRPr="00D54971" w:rsidRDefault="00D54971" w:rsidP="00AC1001">
      <w:pPr>
        <w:spacing w:after="0"/>
        <w:ind w:firstLine="284"/>
        <w:jc w:val="both"/>
      </w:pPr>
      <w:r w:rsidRPr="00D54971">
        <w:lastRenderedPageBreak/>
        <w:t xml:space="preserve">Текст </w:t>
      </w:r>
      <w:proofErr w:type="spellStart"/>
      <w:r w:rsidRPr="00D54971">
        <w:t>текст</w:t>
      </w:r>
      <w:proofErr w:type="spellEnd"/>
      <w:r w:rsidRPr="00D54971">
        <w:t xml:space="preserve"> </w:t>
      </w:r>
      <w:proofErr w:type="spellStart"/>
      <w:r w:rsidRPr="00D54971">
        <w:t>текст</w:t>
      </w:r>
      <w:proofErr w:type="spellEnd"/>
      <w:r w:rsidRPr="00D54971">
        <w:t xml:space="preserve"> </w:t>
      </w:r>
      <w:proofErr w:type="spellStart"/>
      <w:r w:rsidRPr="00D54971">
        <w:t>текст</w:t>
      </w:r>
      <w:proofErr w:type="spellEnd"/>
      <w:r w:rsidRPr="00D54971">
        <w:t xml:space="preserve"> </w:t>
      </w:r>
      <w:proofErr w:type="spellStart"/>
      <w:r w:rsidRPr="00D54971">
        <w:t>текст</w:t>
      </w:r>
      <w:proofErr w:type="spellEnd"/>
      <w:r w:rsidRPr="00D54971">
        <w:t xml:space="preserve"> </w:t>
      </w:r>
      <w:proofErr w:type="spellStart"/>
      <w:r w:rsidRPr="00D54971">
        <w:t>текст</w:t>
      </w:r>
      <w:proofErr w:type="spellEnd"/>
      <w:r w:rsidRPr="00D54971">
        <w:t xml:space="preserve"> </w:t>
      </w:r>
      <w:proofErr w:type="spellStart"/>
      <w:r w:rsidRPr="00D54971">
        <w:t>текст</w:t>
      </w:r>
      <w:proofErr w:type="spellEnd"/>
      <w:r w:rsidRPr="00D54971">
        <w:t xml:space="preserve"> </w:t>
      </w:r>
      <w:proofErr w:type="spellStart"/>
      <w:r w:rsidRPr="00D54971">
        <w:t>текст</w:t>
      </w:r>
      <w:proofErr w:type="spellEnd"/>
      <w:r w:rsidRPr="00D54971">
        <w:t xml:space="preserve"> </w:t>
      </w:r>
      <w:proofErr w:type="spellStart"/>
      <w:r w:rsidRPr="00D54971">
        <w:t>текст</w:t>
      </w:r>
      <w:proofErr w:type="spellEnd"/>
      <w:r w:rsidRPr="00D54971">
        <w:t xml:space="preserve"> </w:t>
      </w:r>
      <w:proofErr w:type="spellStart"/>
      <w:r w:rsidRPr="00D54971">
        <w:t>текст</w:t>
      </w:r>
      <w:proofErr w:type="spellEnd"/>
      <w:r w:rsidRPr="00D54971">
        <w:t xml:space="preserve"> </w:t>
      </w:r>
      <w:proofErr w:type="spellStart"/>
      <w:r w:rsidRPr="00D54971">
        <w:t>текст</w:t>
      </w:r>
      <w:proofErr w:type="spellEnd"/>
      <w:r w:rsidRPr="00D54971">
        <w:t xml:space="preserve"> </w:t>
      </w:r>
      <w:proofErr w:type="spellStart"/>
      <w:r w:rsidRPr="00D54971">
        <w:t>текст</w:t>
      </w:r>
      <w:proofErr w:type="spellEnd"/>
      <w:r w:rsidRPr="00D54971">
        <w:t xml:space="preserve"> </w:t>
      </w:r>
      <w:proofErr w:type="spellStart"/>
      <w:r w:rsidRPr="00D54971">
        <w:t>текст</w:t>
      </w:r>
      <w:proofErr w:type="spellEnd"/>
      <w:r w:rsidRPr="00D54971">
        <w:t xml:space="preserve"> </w:t>
      </w:r>
      <w:proofErr w:type="spellStart"/>
      <w:r w:rsidRPr="00D54971">
        <w:t>текст</w:t>
      </w:r>
      <w:proofErr w:type="spellEnd"/>
      <w:r w:rsidRPr="00D54971">
        <w:t xml:space="preserve"> </w:t>
      </w:r>
      <w:proofErr w:type="spellStart"/>
      <w:r w:rsidRPr="00D54971">
        <w:t>текст</w:t>
      </w:r>
      <w:proofErr w:type="spellEnd"/>
      <w:r w:rsidRPr="00D54971">
        <w:t xml:space="preserve"> </w:t>
      </w:r>
      <w:proofErr w:type="spellStart"/>
      <w:r w:rsidRPr="00D54971">
        <w:t>текст</w:t>
      </w:r>
      <w:proofErr w:type="spellEnd"/>
      <w:r w:rsidRPr="00D54971">
        <w:t xml:space="preserve"> </w:t>
      </w:r>
      <w:proofErr w:type="spellStart"/>
      <w:r w:rsidRPr="00D54971">
        <w:t>текст</w:t>
      </w:r>
      <w:proofErr w:type="spellEnd"/>
      <w:r w:rsidRPr="00D54971">
        <w:t xml:space="preserve"> </w:t>
      </w:r>
      <w:proofErr w:type="spellStart"/>
      <w:r w:rsidRPr="00D54971">
        <w:t>текст</w:t>
      </w:r>
      <w:proofErr w:type="spellEnd"/>
      <w:r w:rsidRPr="00D54971">
        <w:t xml:space="preserve"> </w:t>
      </w:r>
      <w:proofErr w:type="spellStart"/>
      <w:r w:rsidRPr="00D54971">
        <w:t>текст</w:t>
      </w:r>
      <w:proofErr w:type="spellEnd"/>
      <w:r w:rsidRPr="00D54971">
        <w:t xml:space="preserve"> </w:t>
      </w:r>
      <w:proofErr w:type="spellStart"/>
      <w:r w:rsidRPr="00D54971">
        <w:t>текст</w:t>
      </w:r>
      <w:proofErr w:type="spellEnd"/>
      <w:r w:rsidRPr="00D54971">
        <w:t xml:space="preserve"> </w:t>
      </w:r>
      <w:proofErr w:type="spellStart"/>
      <w:r w:rsidRPr="00D54971">
        <w:t>текст</w:t>
      </w:r>
      <w:proofErr w:type="spellEnd"/>
      <w:r w:rsidRPr="00D54971">
        <w:t xml:space="preserve"> </w:t>
      </w:r>
      <w:proofErr w:type="spellStart"/>
      <w:r w:rsidRPr="00D54971">
        <w:t>текст</w:t>
      </w:r>
      <w:proofErr w:type="spellEnd"/>
      <w:r w:rsidRPr="00D54971">
        <w:t xml:space="preserve"> </w:t>
      </w:r>
      <w:proofErr w:type="spellStart"/>
      <w:r w:rsidRPr="00D54971">
        <w:t>текст</w:t>
      </w:r>
      <w:proofErr w:type="spellEnd"/>
      <w:r w:rsidRPr="00D54971">
        <w:t xml:space="preserve"> </w:t>
      </w:r>
      <w:proofErr w:type="spellStart"/>
      <w:r w:rsidRPr="00D54971">
        <w:t>текст</w:t>
      </w:r>
      <w:proofErr w:type="spellEnd"/>
      <w:r w:rsidRPr="00D54971">
        <w:t>.</w:t>
      </w:r>
    </w:p>
    <w:p w14:paraId="7D11C996" w14:textId="77777777" w:rsidR="00D54971" w:rsidRPr="00D54971" w:rsidRDefault="00D54971" w:rsidP="00D54971">
      <w:pPr>
        <w:spacing w:after="0"/>
        <w:ind w:firstLine="709"/>
        <w:jc w:val="both"/>
      </w:pPr>
    </w:p>
    <w:p w14:paraId="2E6F8641" w14:textId="77777777" w:rsidR="00D54971" w:rsidRPr="00D54971" w:rsidRDefault="00D54971" w:rsidP="00AC1001">
      <w:pPr>
        <w:spacing w:after="0"/>
        <w:ind w:firstLine="709"/>
        <w:jc w:val="center"/>
        <w:rPr>
          <w:i/>
        </w:rPr>
      </w:pPr>
      <w:r w:rsidRPr="00D54971">
        <w:rPr>
          <w:i/>
        </w:rPr>
        <w:t>Литература</w:t>
      </w:r>
    </w:p>
    <w:p w14:paraId="077E2623" w14:textId="77777777" w:rsidR="00D54971" w:rsidRPr="00D54971" w:rsidRDefault="00D54971" w:rsidP="00AC1001">
      <w:pPr>
        <w:numPr>
          <w:ilvl w:val="0"/>
          <w:numId w:val="2"/>
        </w:numPr>
        <w:spacing w:after="0"/>
        <w:ind w:left="0" w:firstLine="284"/>
        <w:rPr>
          <w:i/>
        </w:rPr>
      </w:pPr>
      <w:r w:rsidRPr="00D54971">
        <w:rPr>
          <w:i/>
        </w:rPr>
        <w:t>…..</w:t>
      </w:r>
    </w:p>
    <w:p w14:paraId="0D89BAE0" w14:textId="77777777" w:rsidR="00D54971" w:rsidRPr="00D54971" w:rsidRDefault="00D54971" w:rsidP="00AC1001">
      <w:pPr>
        <w:numPr>
          <w:ilvl w:val="0"/>
          <w:numId w:val="2"/>
        </w:numPr>
        <w:spacing w:after="0"/>
        <w:ind w:left="0" w:firstLine="284"/>
        <w:rPr>
          <w:i/>
        </w:rPr>
      </w:pPr>
      <w:r w:rsidRPr="00D54971">
        <w:rPr>
          <w:i/>
        </w:rPr>
        <w:t>…</w:t>
      </w:r>
    </w:p>
    <w:p w14:paraId="14C7C9DC" w14:textId="77777777" w:rsidR="00AC1001" w:rsidRPr="00AC1001" w:rsidRDefault="00AC1001" w:rsidP="00AC1001">
      <w:pPr>
        <w:pStyle w:val="a7"/>
        <w:numPr>
          <w:ilvl w:val="0"/>
          <w:numId w:val="2"/>
        </w:numPr>
        <w:spacing w:after="0"/>
        <w:ind w:left="0" w:firstLine="284"/>
        <w:jc w:val="both"/>
      </w:pPr>
    </w:p>
    <w:p w14:paraId="72494645" w14:textId="77777777" w:rsidR="00AC1001" w:rsidRDefault="00AC1001" w:rsidP="00AC1001">
      <w:pPr>
        <w:pStyle w:val="a7"/>
        <w:spacing w:after="0"/>
        <w:ind w:left="142" w:hanging="142"/>
        <w:jc w:val="both"/>
        <w:rPr>
          <w:b/>
        </w:rPr>
      </w:pPr>
    </w:p>
    <w:p w14:paraId="56C7F6B3" w14:textId="4F97AA2E" w:rsidR="00AC1001" w:rsidRPr="00D54971" w:rsidRDefault="00AC1001" w:rsidP="00AC1001">
      <w:pPr>
        <w:pStyle w:val="a7"/>
        <w:spacing w:after="0"/>
        <w:ind w:left="142" w:hanging="142"/>
        <w:jc w:val="both"/>
      </w:pPr>
      <w:r>
        <w:rPr>
          <w:b/>
        </w:rPr>
        <w:t xml:space="preserve">Сведения об авторе: </w:t>
      </w:r>
      <w:r w:rsidRPr="00AC1001">
        <w:rPr>
          <w:b/>
        </w:rPr>
        <w:t>Иванова Валентина Ивановна</w:t>
      </w:r>
      <w:r w:rsidRPr="00D54971">
        <w:t xml:space="preserve"> – доцент кафедры уголовного процесса Московской академии Следственного комитета имени А.Я. Сухарева, кандидат юридических наук, доцент, полковник юстиции.</w:t>
      </w:r>
    </w:p>
    <w:p w14:paraId="23BFE6E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70D81"/>
    <w:multiLevelType w:val="hybridMultilevel"/>
    <w:tmpl w:val="4B90304C"/>
    <w:lvl w:ilvl="0" w:tplc="368CFB1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2255475"/>
    <w:multiLevelType w:val="hybridMultilevel"/>
    <w:tmpl w:val="B10A67D0"/>
    <w:lvl w:ilvl="0" w:tplc="A49225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71"/>
    <w:rsid w:val="004073D6"/>
    <w:rsid w:val="004E15F9"/>
    <w:rsid w:val="006C0B77"/>
    <w:rsid w:val="008242FF"/>
    <w:rsid w:val="00870751"/>
    <w:rsid w:val="00922C48"/>
    <w:rsid w:val="009761B6"/>
    <w:rsid w:val="00AC1001"/>
    <w:rsid w:val="00B915B7"/>
    <w:rsid w:val="00D05B9C"/>
    <w:rsid w:val="00D54971"/>
    <w:rsid w:val="00EA59DF"/>
    <w:rsid w:val="00EE4070"/>
    <w:rsid w:val="00F12C76"/>
    <w:rsid w:val="00FE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02BA"/>
  <w15:chartTrackingRefBased/>
  <w15:docId w15:val="{FE28EE0D-A8ED-4B86-A93C-44715024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54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9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9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9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97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97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97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97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97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49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497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497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5497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5497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5497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5497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5497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549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54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97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4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4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497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549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497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497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497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5497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</dc:creator>
  <cp:keywords/>
  <dc:description/>
  <cp:lastModifiedBy>Nesterova</cp:lastModifiedBy>
  <cp:revision>3</cp:revision>
  <dcterms:created xsi:type="dcterms:W3CDTF">2025-05-19T11:09:00Z</dcterms:created>
  <dcterms:modified xsi:type="dcterms:W3CDTF">2025-05-20T06:51:00Z</dcterms:modified>
</cp:coreProperties>
</file>